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AA" w:rsidRPr="00FC6170" w:rsidRDefault="00721BAA" w:rsidP="00721BA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21BAA" w:rsidRPr="00FC6170" w:rsidRDefault="00721BAA" w:rsidP="00721BA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Кореневский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Пушкарное</w:t>
      </w:r>
      <w:proofErr w:type="spellEnd"/>
      <w:r w:rsidR="0086465C">
        <w:rPr>
          <w:rStyle w:val="a8"/>
          <w:b/>
          <w:sz w:val="28"/>
          <w:szCs w:val="28"/>
        </w:rPr>
        <w:footnoteReference w:id="1"/>
      </w:r>
    </w:p>
    <w:p w:rsidR="00721BAA" w:rsidRPr="00FC6170" w:rsidRDefault="00721BAA" w:rsidP="00721BA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21BAA" w:rsidRPr="009C7890" w:rsidTr="00721BAA">
        <w:tc>
          <w:tcPr>
            <w:tcW w:w="4644" w:type="dxa"/>
            <w:shd w:val="clear" w:color="auto" w:fill="auto"/>
          </w:tcPr>
          <w:p w:rsidR="00721BAA" w:rsidRPr="009C7890" w:rsidRDefault="00721BAA" w:rsidP="00721BA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6465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21BAA" w:rsidRPr="009C2FBC" w:rsidRDefault="00721BAA" w:rsidP="00721BA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721BAA">
              <w:rPr>
                <w:sz w:val="28"/>
                <w:szCs w:val="28"/>
                <w:u w:val="single"/>
              </w:rPr>
              <w:t>Кореневский</w:t>
            </w:r>
            <w:proofErr w:type="spellEnd"/>
            <w:r w:rsidRPr="00721BAA">
              <w:rPr>
                <w:sz w:val="28"/>
                <w:szCs w:val="28"/>
                <w:u w:val="single"/>
              </w:rPr>
              <w:t xml:space="preserve"> р-н, с. </w:t>
            </w:r>
            <w:proofErr w:type="spellStart"/>
            <w:r w:rsidRPr="00721BAA">
              <w:rPr>
                <w:sz w:val="28"/>
                <w:szCs w:val="28"/>
                <w:u w:val="single"/>
              </w:rPr>
              <w:t>Пушкарное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, </w:t>
            </w:r>
            <w:r w:rsidRPr="00721BAA">
              <w:rPr>
                <w:sz w:val="28"/>
                <w:szCs w:val="28"/>
                <w:u w:val="single"/>
              </w:rPr>
              <w:t>02.03.1943</w:t>
            </w:r>
            <w:r w:rsidR="0086465C">
              <w:rPr>
                <w:sz w:val="28"/>
                <w:szCs w:val="28"/>
                <w:u w:val="single"/>
              </w:rPr>
              <w:t>г.</w:t>
            </w:r>
          </w:p>
        </w:tc>
      </w:tr>
      <w:tr w:rsidR="00721BAA" w:rsidRPr="009C7890" w:rsidTr="00721BAA">
        <w:tc>
          <w:tcPr>
            <w:tcW w:w="4644" w:type="dxa"/>
            <w:shd w:val="clear" w:color="auto" w:fill="auto"/>
          </w:tcPr>
          <w:p w:rsidR="00721BAA" w:rsidRPr="009C2FBC" w:rsidRDefault="00721BAA" w:rsidP="00721BA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21BAA" w:rsidRPr="009C2FBC" w:rsidRDefault="00721BAA" w:rsidP="00721BAA">
            <w:pPr>
              <w:jc w:val="both"/>
              <w:rPr>
                <w:sz w:val="28"/>
                <w:szCs w:val="28"/>
                <w:u w:val="single"/>
              </w:rPr>
            </w:pPr>
            <w:r w:rsidRPr="00721BAA">
              <w:rPr>
                <w:sz w:val="28"/>
                <w:szCs w:val="28"/>
                <w:u w:val="single"/>
              </w:rPr>
              <w:t>46-149/2014</w:t>
            </w:r>
          </w:p>
        </w:tc>
      </w:tr>
      <w:tr w:rsidR="00721BAA" w:rsidRPr="009C7890" w:rsidTr="00721BAA">
        <w:tc>
          <w:tcPr>
            <w:tcW w:w="4644" w:type="dxa"/>
            <w:shd w:val="clear" w:color="auto" w:fill="auto"/>
          </w:tcPr>
          <w:p w:rsidR="00721BAA" w:rsidRPr="009C7890" w:rsidRDefault="00721BAA" w:rsidP="00721BA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21BAA" w:rsidRPr="009C2FBC" w:rsidRDefault="00721BAA" w:rsidP="00721BA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21BAA" w:rsidRPr="009C7890" w:rsidTr="00721BAA">
        <w:tc>
          <w:tcPr>
            <w:tcW w:w="4644" w:type="dxa"/>
            <w:shd w:val="clear" w:color="auto" w:fill="auto"/>
          </w:tcPr>
          <w:p w:rsidR="00721BAA" w:rsidRPr="009C7890" w:rsidRDefault="00721BAA" w:rsidP="00721BA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21BAA" w:rsidRPr="009C2FBC" w:rsidRDefault="00721BAA" w:rsidP="00721BA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6м, ширина 4м. Ограждение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ское. Состояние хорошее</w:t>
            </w:r>
          </w:p>
        </w:tc>
      </w:tr>
      <w:tr w:rsidR="00721BAA" w:rsidRPr="009C7890" w:rsidTr="00721BAA">
        <w:tc>
          <w:tcPr>
            <w:tcW w:w="4644" w:type="dxa"/>
            <w:shd w:val="clear" w:color="auto" w:fill="auto"/>
          </w:tcPr>
          <w:p w:rsidR="00721BAA" w:rsidRPr="009C7890" w:rsidRDefault="00721BAA" w:rsidP="00721BA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21BAA" w:rsidRPr="009C2FBC" w:rsidRDefault="00721BAA" w:rsidP="00721BA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Гипсовая скульптура «Скорбящая женщина с гирляндой в руках», высотой 3.5м, окрашена серебристой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бетонном постаменте, высотой 2м, окрашенном в белый цвет. Памятник сооружен в 1964г. Состояние хорошее. Автор</w:t>
            </w:r>
            <w:r w:rsidR="0086465C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Никитин И. П.</w:t>
            </w:r>
          </w:p>
        </w:tc>
      </w:tr>
    </w:tbl>
    <w:p w:rsidR="00721BAA" w:rsidRPr="00721BAA" w:rsidRDefault="00721BAA" w:rsidP="00721BAA">
      <w:pPr>
        <w:jc w:val="both"/>
        <w:rPr>
          <w:sz w:val="28"/>
          <w:szCs w:val="28"/>
        </w:rPr>
      </w:pPr>
    </w:p>
    <w:p w:rsidR="00721BAA" w:rsidRPr="00FC6170" w:rsidRDefault="00721BAA" w:rsidP="00721BA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21BAA" w:rsidRPr="00FC6170" w:rsidRDefault="00721BAA" w:rsidP="00721BA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21BAA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21BAA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21BAA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27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604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21BAA" w:rsidRPr="00FC6170" w:rsidRDefault="00721BAA" w:rsidP="00721BAA">
      <w:pPr>
        <w:ind w:left="360"/>
        <w:jc w:val="both"/>
        <w:rPr>
          <w:sz w:val="28"/>
          <w:szCs w:val="28"/>
        </w:rPr>
      </w:pPr>
    </w:p>
    <w:p w:rsidR="00721BAA" w:rsidRPr="00FC6170" w:rsidRDefault="00721BAA" w:rsidP="00721BA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21BAA" w:rsidRPr="00FC6170" w:rsidRDefault="00721BAA" w:rsidP="00721BA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21BAA" w:rsidRPr="00FC6170" w:rsidTr="00D34007">
        <w:tc>
          <w:tcPr>
            <w:tcW w:w="55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21BAA" w:rsidRPr="00FC6170" w:rsidTr="00D34007">
        <w:tc>
          <w:tcPr>
            <w:tcW w:w="55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21BAA" w:rsidRPr="00FC6170" w:rsidTr="00D34007">
        <w:tc>
          <w:tcPr>
            <w:tcW w:w="555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21BAA" w:rsidRPr="00FC6170" w:rsidRDefault="00721BAA" w:rsidP="00721BAA">
            <w:pPr>
              <w:jc w:val="both"/>
              <w:rPr>
                <w:sz w:val="28"/>
                <w:szCs w:val="28"/>
              </w:rPr>
            </w:pPr>
          </w:p>
        </w:tc>
      </w:tr>
    </w:tbl>
    <w:p w:rsidR="00721BAA" w:rsidRDefault="00721BAA" w:rsidP="00721BA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721BAA" w:rsidRPr="00C55FA5" w:rsidTr="007B6830">
        <w:tc>
          <w:tcPr>
            <w:tcW w:w="4644" w:type="dxa"/>
            <w:shd w:val="clear" w:color="auto" w:fill="auto"/>
          </w:tcPr>
          <w:p w:rsidR="00721BAA" w:rsidRPr="00C55FA5" w:rsidRDefault="00721BAA" w:rsidP="00721BA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21BAA" w:rsidRDefault="00721BAA" w:rsidP="00721B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1947г. </w:t>
            </w: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Жадино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Секерино</w:t>
            </w:r>
            <w:proofErr w:type="spellEnd"/>
            <w:r>
              <w:rPr>
                <w:sz w:val="28"/>
                <w:szCs w:val="28"/>
              </w:rPr>
              <w:t>, с. Дубрава, с. Александровка</w:t>
            </w:r>
          </w:p>
          <w:p w:rsidR="00721BAA" w:rsidRDefault="00721BAA" w:rsidP="00721B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1955г. из д. Дубрава, с. </w:t>
            </w:r>
            <w:proofErr w:type="spellStart"/>
            <w:r>
              <w:rPr>
                <w:sz w:val="28"/>
                <w:szCs w:val="28"/>
              </w:rPr>
              <w:t>Секерино</w:t>
            </w:r>
            <w:proofErr w:type="spellEnd"/>
          </w:p>
          <w:p w:rsidR="00721BAA" w:rsidRPr="00C55FA5" w:rsidRDefault="00721BAA" w:rsidP="00721BA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05.05.1964г. из с. Благодатное, с. </w:t>
            </w:r>
            <w:proofErr w:type="spellStart"/>
            <w:r>
              <w:rPr>
                <w:sz w:val="28"/>
                <w:szCs w:val="28"/>
              </w:rPr>
              <w:t>Дерюгино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Новоселовка</w:t>
            </w:r>
            <w:proofErr w:type="spellEnd"/>
            <w:r>
              <w:rPr>
                <w:sz w:val="28"/>
                <w:szCs w:val="28"/>
              </w:rPr>
              <w:t xml:space="preserve">, с. Н.-Груня, с. В.-Груня, с. </w:t>
            </w:r>
            <w:proofErr w:type="spellStart"/>
            <w:r>
              <w:rPr>
                <w:sz w:val="28"/>
                <w:szCs w:val="28"/>
              </w:rPr>
              <w:t>Толп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</w:t>
            </w:r>
            <w:proofErr w:type="spellEnd"/>
            <w:proofErr w:type="gramEnd"/>
          </w:p>
        </w:tc>
      </w:tr>
      <w:tr w:rsidR="00721BAA" w:rsidRPr="00C55FA5" w:rsidTr="007B6830">
        <w:tc>
          <w:tcPr>
            <w:tcW w:w="4644" w:type="dxa"/>
            <w:shd w:val="clear" w:color="auto" w:fill="auto"/>
          </w:tcPr>
          <w:p w:rsidR="00721BAA" w:rsidRPr="00C55FA5" w:rsidRDefault="00721BAA" w:rsidP="00721BA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21BAA" w:rsidRPr="00C55FA5" w:rsidRDefault="00721BAA" w:rsidP="00721BAA">
            <w:pPr>
              <w:jc w:val="both"/>
              <w:rPr>
                <w:sz w:val="28"/>
                <w:szCs w:val="28"/>
              </w:rPr>
            </w:pPr>
            <w:r w:rsidRPr="00721BAA">
              <w:rPr>
                <w:sz w:val="28"/>
                <w:szCs w:val="28"/>
              </w:rPr>
              <w:t>МКОУ "Пушкарская средняя общеобразов</w:t>
            </w:r>
            <w:r w:rsidRPr="00721BAA">
              <w:rPr>
                <w:sz w:val="28"/>
                <w:szCs w:val="28"/>
              </w:rPr>
              <w:t>а</w:t>
            </w:r>
            <w:r w:rsidRPr="00721BAA">
              <w:rPr>
                <w:sz w:val="28"/>
                <w:szCs w:val="28"/>
              </w:rPr>
              <w:t>тельная школа"</w:t>
            </w:r>
          </w:p>
        </w:tc>
      </w:tr>
    </w:tbl>
    <w:p w:rsidR="00721BAA" w:rsidRDefault="00721BAA" w:rsidP="00721BAA">
      <w:pPr>
        <w:jc w:val="both"/>
      </w:pPr>
      <w:bookmarkStart w:id="0" w:name="_GoBack"/>
      <w:bookmarkEnd w:id="0"/>
    </w:p>
    <w:p w:rsidR="00721BAA" w:rsidRDefault="00721BAA" w:rsidP="00721BAA">
      <w:pPr>
        <w:jc w:val="both"/>
      </w:pPr>
      <w:r>
        <w:rPr>
          <w:noProof/>
        </w:rPr>
        <w:lastRenderedPageBreak/>
        <w:drawing>
          <wp:inline distT="0" distB="0" distL="0" distR="0" wp14:anchorId="34A2A493" wp14:editId="5E906654">
            <wp:extent cx="6645910" cy="9408064"/>
            <wp:effectExtent l="0" t="0" r="2540" b="3175"/>
            <wp:docPr id="1" name="Рисунок 1" descr="C:\Users\лена\Downloads\images3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1BA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0B0" w:rsidRDefault="003460B0" w:rsidP="0086465C">
      <w:r>
        <w:separator/>
      </w:r>
    </w:p>
  </w:endnote>
  <w:endnote w:type="continuationSeparator" w:id="0">
    <w:p w:rsidR="003460B0" w:rsidRDefault="003460B0" w:rsidP="0086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0B0" w:rsidRDefault="003460B0" w:rsidP="0086465C">
      <w:r>
        <w:separator/>
      </w:r>
    </w:p>
  </w:footnote>
  <w:footnote w:type="continuationSeparator" w:id="0">
    <w:p w:rsidR="003460B0" w:rsidRDefault="003460B0" w:rsidP="0086465C">
      <w:r>
        <w:continuationSeparator/>
      </w:r>
    </w:p>
  </w:footnote>
  <w:footnote w:id="1">
    <w:p w:rsidR="0086465C" w:rsidRDefault="0086465C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https://obd-memorial.ru/html/info.htm?id=1150513091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A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60B0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1BAA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830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465C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21B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BA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6465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646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6465C"/>
    <w:rPr>
      <w:vertAlign w:val="superscript"/>
    </w:rPr>
  </w:style>
  <w:style w:type="character" w:styleId="a9">
    <w:name w:val="Hyperlink"/>
    <w:basedOn w:val="a0"/>
    <w:uiPriority w:val="99"/>
    <w:unhideWhenUsed/>
    <w:rsid w:val="00864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21B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BA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6465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646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6465C"/>
    <w:rPr>
      <w:vertAlign w:val="superscript"/>
    </w:rPr>
  </w:style>
  <w:style w:type="character" w:styleId="a9">
    <w:name w:val="Hyperlink"/>
    <w:basedOn w:val="a0"/>
    <w:uiPriority w:val="99"/>
    <w:unhideWhenUsed/>
    <w:rsid w:val="00864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0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BE2D7-EE2D-4218-8E06-828CD04C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2020-04-15T17:39:00Z</dcterms:created>
  <dcterms:modified xsi:type="dcterms:W3CDTF">2020-04-26T14:18:00Z</dcterms:modified>
</cp:coreProperties>
</file>